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3C0A91">
        <w:rPr>
          <w:rFonts w:cs="Times New Roman"/>
          <w:b/>
          <w:bCs/>
          <w:sz w:val="28"/>
          <w:szCs w:val="28"/>
          <w:lang w:val="ru-RU"/>
        </w:rPr>
        <w:t>НИКОЛОЧЕРЕМША</w:t>
      </w:r>
      <w:r>
        <w:rPr>
          <w:rFonts w:cs="Times New Roman"/>
          <w:b/>
          <w:bCs/>
          <w:sz w:val="28"/>
          <w:szCs w:val="28"/>
          <w:lang w:val="ru-RU"/>
        </w:rPr>
        <w:t>НСКОЕ СЕЛЬСКОЕ ПОСЕЛЕНИЕ»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32"/>
          <w:szCs w:val="28"/>
          <w:lang w:val="ru-RU"/>
        </w:rPr>
      </w:pPr>
      <w:proofErr w:type="gramStart"/>
      <w:r w:rsidRPr="003C0A91">
        <w:rPr>
          <w:rFonts w:cs="Times New Roman"/>
          <w:b/>
          <w:bCs/>
          <w:sz w:val="32"/>
          <w:szCs w:val="28"/>
          <w:lang w:val="ru-RU"/>
        </w:rPr>
        <w:t>Р</w:t>
      </w:r>
      <w:proofErr w:type="gramEnd"/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Ш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Н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И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214CD4" w:rsidP="00056651">
      <w:pPr>
        <w:pStyle w:val="Standard"/>
        <w:keepNext/>
        <w:autoSpaceDE w:val="0"/>
        <w:ind w:right="-2"/>
        <w:jc w:val="center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2C6466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.12.</w:t>
      </w:r>
      <w:r w:rsidR="00056651">
        <w:rPr>
          <w:rFonts w:cs="Times New Roman"/>
          <w:sz w:val="28"/>
          <w:szCs w:val="28"/>
          <w:lang w:val="ru-RU"/>
        </w:rPr>
        <w:t>202</w:t>
      </w:r>
      <w:r w:rsidR="002C6466">
        <w:rPr>
          <w:rFonts w:cs="Times New Roman"/>
          <w:sz w:val="28"/>
          <w:szCs w:val="28"/>
          <w:lang w:val="ru-RU"/>
        </w:rPr>
        <w:t>3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№ </w:t>
      </w:r>
      <w:r w:rsidR="001E5908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>/</w:t>
      </w:r>
      <w:r w:rsidR="001E5908">
        <w:rPr>
          <w:rFonts w:cs="Times New Roman"/>
          <w:sz w:val="28"/>
          <w:szCs w:val="28"/>
          <w:lang w:val="ru-RU"/>
        </w:rPr>
        <w:t>13</w:t>
      </w: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214CD4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</w:p>
    <w:p w:rsidR="00214CD4" w:rsidRDefault="00214CD4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с. </w:t>
      </w:r>
      <w:r w:rsidR="003C0A91">
        <w:rPr>
          <w:rFonts w:cs="Times New Roman"/>
          <w:sz w:val="20"/>
          <w:szCs w:val="20"/>
          <w:lang w:val="ru-RU"/>
        </w:rPr>
        <w:t>Никольское-на-Черемшане</w:t>
      </w:r>
    </w:p>
    <w:p w:rsidR="00056651" w:rsidRDefault="00056651" w:rsidP="00056651">
      <w:pPr>
        <w:pStyle w:val="Textbody"/>
        <w:spacing w:line="276" w:lineRule="auto"/>
        <w:jc w:val="center"/>
        <w:rPr>
          <w:lang w:val="ru-RU"/>
        </w:rPr>
      </w:pPr>
    </w:p>
    <w:p w:rsidR="00056651" w:rsidRDefault="00056651" w:rsidP="00056651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>Об утверждении Плана нормотворческой деятельности Совета депутатов  муниципального образования «</w:t>
      </w:r>
      <w:r w:rsidR="003C0A91">
        <w:rPr>
          <w:rFonts w:ascii="PT Astra Serif" w:hAnsi="PT Astra Serif" w:cs="Times New Roman"/>
          <w:b/>
          <w:sz w:val="28"/>
          <w:lang w:val="ru-RU"/>
        </w:rPr>
        <w:t>Николочеремшанское</w:t>
      </w:r>
      <w:r>
        <w:rPr>
          <w:rFonts w:ascii="PT Astra Serif" w:hAnsi="PT Astra Serif" w:cs="Times New Roman"/>
          <w:b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b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b/>
          <w:sz w:val="28"/>
          <w:lang w:val="ru-RU"/>
        </w:rPr>
        <w:t xml:space="preserve"> района Ульяновской области на </w:t>
      </w:r>
      <w:r>
        <w:rPr>
          <w:rFonts w:ascii="PT Astra Serif" w:hAnsi="PT Astra Serif" w:cs="Times New Roman"/>
          <w:b/>
          <w:color w:val="000000"/>
          <w:sz w:val="28"/>
          <w:lang w:val="ru-RU"/>
        </w:rPr>
        <w:t>202</w:t>
      </w:r>
      <w:r w:rsidR="002C6466">
        <w:rPr>
          <w:rFonts w:ascii="PT Astra Serif" w:hAnsi="PT Astra Serif" w:cs="Times New Roman"/>
          <w:b/>
          <w:color w:val="000000"/>
          <w:sz w:val="28"/>
          <w:lang w:val="ru-RU"/>
        </w:rPr>
        <w:t>4</w:t>
      </w:r>
      <w:r>
        <w:rPr>
          <w:rFonts w:ascii="PT Astra Serif" w:hAnsi="PT Astra Serif" w:cs="Times New Roman"/>
          <w:b/>
          <w:color w:val="000000"/>
          <w:sz w:val="28"/>
          <w:lang w:val="ru-RU"/>
        </w:rPr>
        <w:t xml:space="preserve"> год</w:t>
      </w:r>
    </w:p>
    <w:p w:rsidR="00056651" w:rsidRDefault="00056651" w:rsidP="00056651">
      <w:pPr>
        <w:pStyle w:val="Textbody"/>
        <w:spacing w:line="276" w:lineRule="auto"/>
        <w:ind w:firstLine="540"/>
        <w:jc w:val="both"/>
        <w:rPr>
          <w:lang w:val="ru-RU"/>
        </w:rPr>
      </w:pPr>
      <w:r>
        <w:t> </w:t>
      </w:r>
    </w:p>
    <w:p w:rsidR="00056651" w:rsidRDefault="00056651" w:rsidP="00056651">
      <w:pPr>
        <w:pStyle w:val="Standard"/>
        <w:ind w:firstLine="709"/>
        <w:jc w:val="both"/>
        <w:rPr>
          <w:lang w:val="ru-RU"/>
        </w:rPr>
      </w:pPr>
      <w:r>
        <w:rPr>
          <w:rFonts w:ascii="PT Astra Serif" w:hAnsi="PT Astra Serif" w:cs="Times New Roman"/>
          <w:sz w:val="28"/>
          <w:lang w:val="ru-RU"/>
        </w:rPr>
        <w:t>В целях совершенствования нормотворческой деятельности представительного органа муниципального образования «</w:t>
      </w:r>
      <w:r w:rsidR="003C0A91">
        <w:rPr>
          <w:rFonts w:ascii="PT Astra Serif" w:hAnsi="PT Astra Serif" w:cs="Times New Roman"/>
          <w:sz w:val="28"/>
          <w:lang w:val="ru-RU"/>
        </w:rPr>
        <w:t>Николочеремшанское</w:t>
      </w:r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области,</w:t>
      </w:r>
      <w:r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r w:rsidR="003C0A91">
        <w:rPr>
          <w:rFonts w:cs="Times New Roman"/>
          <w:sz w:val="28"/>
          <w:szCs w:val="28"/>
          <w:lang w:val="ru-RU"/>
        </w:rPr>
        <w:t>Николочеремшанское</w:t>
      </w:r>
      <w:r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>
        <w:rPr>
          <w:rFonts w:cs="Times New Roman"/>
          <w:sz w:val="28"/>
          <w:szCs w:val="28"/>
          <w:lang w:val="ru-RU"/>
        </w:rPr>
        <w:t>Мелекесского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района Ульяновской области четвертого созыва  </w:t>
      </w:r>
      <w:proofErr w:type="gramStart"/>
      <w:r>
        <w:rPr>
          <w:rFonts w:cs="Times New Roman"/>
          <w:sz w:val="28"/>
          <w:szCs w:val="28"/>
          <w:lang w:val="ru-RU"/>
        </w:rPr>
        <w:t>р</w:t>
      </w:r>
      <w:proofErr w:type="gramEnd"/>
      <w:r>
        <w:rPr>
          <w:rFonts w:cs="Times New Roman"/>
          <w:sz w:val="28"/>
          <w:szCs w:val="28"/>
          <w:lang w:val="ru-RU"/>
        </w:rPr>
        <w:t xml:space="preserve"> е ш и л:</w:t>
      </w:r>
    </w:p>
    <w:p w:rsidR="00056651" w:rsidRDefault="00056651" w:rsidP="0005665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У</w:t>
      </w:r>
      <w:r>
        <w:rPr>
          <w:rFonts w:ascii="PT Astra Serif" w:hAnsi="PT Astra Serif" w:cs="Times New Roman"/>
          <w:sz w:val="28"/>
          <w:lang w:val="ru-RU"/>
        </w:rPr>
        <w:t>твердить План нормотворческой деятельности Совета депутатов  муниципального образования «</w:t>
      </w:r>
      <w:r w:rsidR="003C0A91">
        <w:rPr>
          <w:rFonts w:ascii="PT Astra Serif" w:hAnsi="PT Astra Serif" w:cs="Times New Roman"/>
          <w:sz w:val="28"/>
          <w:lang w:val="ru-RU"/>
        </w:rPr>
        <w:t>Николочеремшанское</w:t>
      </w:r>
      <w:r>
        <w:rPr>
          <w:rFonts w:ascii="PT Astra Serif" w:hAnsi="PT Astra Serif" w:cs="Times New Roman"/>
          <w:sz w:val="28"/>
          <w:lang w:val="ru-RU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lang w:val="ru-RU"/>
        </w:rPr>
        <w:t xml:space="preserve"> района Ульяновской области на </w:t>
      </w:r>
      <w:r>
        <w:rPr>
          <w:rFonts w:ascii="PT Astra Serif" w:hAnsi="PT Astra Serif" w:cs="Times New Roman"/>
          <w:color w:val="000000"/>
          <w:sz w:val="28"/>
          <w:lang w:val="ru-RU"/>
        </w:rPr>
        <w:t>202</w:t>
      </w:r>
      <w:r w:rsidR="002C6466">
        <w:rPr>
          <w:rFonts w:ascii="PT Astra Serif" w:hAnsi="PT Astra Serif" w:cs="Times New Roman"/>
          <w:color w:val="000000"/>
          <w:sz w:val="28"/>
          <w:lang w:val="ru-RU"/>
        </w:rPr>
        <w:t>4</w:t>
      </w:r>
      <w:r>
        <w:rPr>
          <w:rFonts w:ascii="PT Astra Serif" w:hAnsi="PT Astra Serif" w:cs="Times New Roman"/>
          <w:color w:val="000000"/>
          <w:sz w:val="28"/>
          <w:lang w:val="ru-RU"/>
        </w:rPr>
        <w:t xml:space="preserve"> год согласно приложению к настоящему решению.</w:t>
      </w:r>
    </w:p>
    <w:p w:rsidR="00056651" w:rsidRDefault="00056651" w:rsidP="00056651">
      <w:pPr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</w:rPr>
        <w:t>. Настоящее решение вступает в силу с 01.01.202</w:t>
      </w:r>
      <w:r w:rsidR="002C6466">
        <w:rPr>
          <w:rFonts w:ascii="PT Astra Serif" w:hAnsi="PT Astra Serif" w:cs="Times New Roman"/>
          <w:sz w:val="28"/>
        </w:rPr>
        <w:t>4</w:t>
      </w:r>
      <w:r>
        <w:rPr>
          <w:rFonts w:ascii="PT Astra Serif" w:hAnsi="PT Astra Serif" w:cs="Times New Roman"/>
          <w:sz w:val="28"/>
        </w:rPr>
        <w:t xml:space="preserve"> и подлежит размещению на официальном сайте администрации муниципального образования «</w:t>
      </w:r>
      <w:r w:rsidR="003C0A91">
        <w:rPr>
          <w:rFonts w:ascii="PT Astra Serif" w:hAnsi="PT Astra Serif" w:cs="Times New Roman"/>
          <w:sz w:val="28"/>
        </w:rPr>
        <w:t>Николочеремшанское</w:t>
      </w:r>
      <w:r>
        <w:rPr>
          <w:rFonts w:ascii="PT Astra Serif" w:hAnsi="PT Astra Serif" w:cs="Times New Roman"/>
          <w:sz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</w:rPr>
        <w:t xml:space="preserve"> района Ульяновской области в информационно-телекоммуникационной сети Интернет </w:t>
      </w:r>
      <w:r w:rsidRPr="008207AB">
        <w:rPr>
          <w:rFonts w:ascii="PT Astra Serif" w:hAnsi="PT Astra Serif"/>
          <w:sz w:val="28"/>
          <w:szCs w:val="28"/>
        </w:rPr>
        <w:t>(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nikols</w:t>
      </w:r>
      <w:proofErr w:type="spellEnd"/>
      <w:r w:rsidRPr="008207AB">
        <w:rPr>
          <w:rFonts w:ascii="PT Astra Serif" w:hAnsi="PT Astra Serif"/>
          <w:sz w:val="28"/>
          <w:szCs w:val="28"/>
        </w:rPr>
        <w:t>k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oe</w:t>
      </w:r>
      <w:proofErr w:type="spellEnd"/>
      <w:r w:rsidRPr="008207AB">
        <w:rPr>
          <w:rFonts w:ascii="PT Astra Serif" w:hAnsi="PT Astra Serif"/>
          <w:sz w:val="28"/>
          <w:szCs w:val="28"/>
        </w:rPr>
        <w:t>.m-vestnik.ru).</w:t>
      </w:r>
    </w:p>
    <w:p w:rsidR="00056651" w:rsidRDefault="00056651" w:rsidP="003C0A91">
      <w:pPr>
        <w:spacing w:after="0"/>
        <w:ind w:firstLine="540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3.  Контроль исполнения настоящего решения оставляю за собой.</w:t>
      </w: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3C0A91" w:rsidRPr="003C0A91">
        <w:rPr>
          <w:rFonts w:cs="Times New Roman"/>
          <w:sz w:val="28"/>
          <w:szCs w:val="28"/>
          <w:lang w:val="ru-RU"/>
        </w:rPr>
        <w:t xml:space="preserve">               </w:t>
      </w:r>
      <w:r w:rsidR="003C0A91">
        <w:rPr>
          <w:rFonts w:cs="Times New Roman"/>
          <w:sz w:val="28"/>
          <w:szCs w:val="28"/>
          <w:lang w:val="ru-RU"/>
        </w:rPr>
        <w:t xml:space="preserve">                            </w:t>
      </w:r>
      <w:proofErr w:type="spellStart"/>
      <w:r w:rsidR="003C0A91">
        <w:rPr>
          <w:rFonts w:cs="Times New Roman"/>
          <w:sz w:val="28"/>
          <w:szCs w:val="28"/>
          <w:lang w:val="ru-RU"/>
        </w:rPr>
        <w:t>А.А.Скорнякова</w:t>
      </w:r>
      <w:proofErr w:type="spellEnd"/>
    </w:p>
    <w:p w:rsidR="009035E6" w:rsidRDefault="009035E6"/>
    <w:p w:rsidR="003C0A91" w:rsidRDefault="003C0A91"/>
    <w:p w:rsidR="003C0A91" w:rsidRDefault="003C0A91"/>
    <w:p w:rsidR="003C0A91" w:rsidRDefault="003C0A91"/>
    <w:p w:rsidR="003C0A91" w:rsidRDefault="003C0A91"/>
    <w:p w:rsidR="003C0A91" w:rsidRDefault="003C0A91">
      <w:pPr>
        <w:sectPr w:rsidR="003C0A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решению Совета депутатов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«Николочеремшанское сельское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 xml:space="preserve">поселение» </w:t>
      </w:r>
      <w:proofErr w:type="spellStart"/>
      <w:r>
        <w:rPr>
          <w:lang w:val="ru-RU"/>
        </w:rPr>
        <w:t>Мелекесского</w:t>
      </w:r>
      <w:proofErr w:type="spellEnd"/>
      <w:r>
        <w:rPr>
          <w:lang w:val="ru-RU"/>
        </w:rPr>
        <w:t xml:space="preserve"> района </w:t>
      </w:r>
    </w:p>
    <w:p w:rsidR="003C0A91" w:rsidRDefault="003C0A91" w:rsidP="003C0A91">
      <w:pPr>
        <w:pStyle w:val="Textbody"/>
        <w:spacing w:after="0"/>
        <w:ind w:firstLine="11010"/>
        <w:rPr>
          <w:lang w:val="ru-RU"/>
        </w:rPr>
      </w:pPr>
      <w:r>
        <w:rPr>
          <w:lang w:val="ru-RU"/>
        </w:rPr>
        <w:t>Ульяновской области</w:t>
      </w:r>
    </w:p>
    <w:p w:rsidR="003C0A91" w:rsidRDefault="003C0A91" w:rsidP="003C0A91">
      <w:pPr>
        <w:pStyle w:val="Textbody"/>
        <w:spacing w:after="0"/>
        <w:ind w:firstLine="11010"/>
        <w:rPr>
          <w:color w:val="000000"/>
          <w:lang w:val="ru-RU"/>
        </w:rPr>
      </w:pPr>
      <w:r>
        <w:rPr>
          <w:color w:val="000000"/>
          <w:lang w:val="ru-RU"/>
        </w:rPr>
        <w:t>от 2</w:t>
      </w:r>
      <w:r w:rsidR="002C6466">
        <w:rPr>
          <w:color w:val="000000"/>
          <w:lang w:val="ru-RU"/>
        </w:rPr>
        <w:t>1</w:t>
      </w:r>
      <w:r>
        <w:rPr>
          <w:color w:val="000000"/>
          <w:lang w:val="ru-RU"/>
        </w:rPr>
        <w:t>.12.202</w:t>
      </w:r>
      <w:r w:rsidR="002C6466">
        <w:rPr>
          <w:color w:val="000000"/>
          <w:lang w:val="ru-RU"/>
        </w:rPr>
        <w:t>3</w:t>
      </w:r>
      <w:r>
        <w:rPr>
          <w:color w:val="000000"/>
          <w:lang w:val="ru-RU"/>
        </w:rPr>
        <w:t xml:space="preserve"> г. № </w:t>
      </w:r>
      <w:r w:rsidR="001E5908">
        <w:rPr>
          <w:color w:val="000000"/>
          <w:lang w:val="ru-RU"/>
        </w:rPr>
        <w:t>5</w:t>
      </w:r>
      <w:r>
        <w:rPr>
          <w:color w:val="000000"/>
          <w:lang w:val="ru-RU"/>
        </w:rPr>
        <w:t>/</w:t>
      </w:r>
      <w:r w:rsidR="001E5908">
        <w:rPr>
          <w:color w:val="000000"/>
          <w:lang w:val="ru-RU"/>
        </w:rPr>
        <w:t>13</w:t>
      </w:r>
    </w:p>
    <w:p w:rsidR="003C0A91" w:rsidRDefault="003C0A91" w:rsidP="003C0A91">
      <w:pPr>
        <w:pStyle w:val="Textbody"/>
        <w:spacing w:after="0"/>
        <w:jc w:val="center"/>
        <w:rPr>
          <w:b/>
          <w:lang w:val="ru-RU"/>
        </w:rPr>
      </w:pPr>
      <w:r>
        <w:rPr>
          <w:b/>
          <w:lang w:val="ru-RU"/>
        </w:rPr>
        <w:t>ПЛАН</w:t>
      </w:r>
    </w:p>
    <w:p w:rsidR="003C0A91" w:rsidRDefault="003C0A91" w:rsidP="003C0A91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>нормотворческой деятельности Совета депутатов  муниципального образования</w:t>
      </w:r>
    </w:p>
    <w:p w:rsidR="003C0A91" w:rsidRDefault="003C0A91" w:rsidP="003C0A91">
      <w:pPr>
        <w:pStyle w:val="Textbody"/>
        <w:jc w:val="center"/>
        <w:rPr>
          <w:b/>
          <w:lang w:val="ru-RU"/>
        </w:rPr>
      </w:pPr>
      <w:r>
        <w:rPr>
          <w:b/>
          <w:lang w:val="ru-RU"/>
        </w:rPr>
        <w:t xml:space="preserve">«Николочеремшанское сельское поселение» </w:t>
      </w:r>
      <w:proofErr w:type="spellStart"/>
      <w:r>
        <w:rPr>
          <w:b/>
          <w:lang w:val="ru-RU"/>
        </w:rPr>
        <w:t>Мелекесского</w:t>
      </w:r>
      <w:proofErr w:type="spellEnd"/>
      <w:r>
        <w:rPr>
          <w:b/>
          <w:lang w:val="ru-RU"/>
        </w:rPr>
        <w:t xml:space="preserve"> района Ульяновской области на 202</w:t>
      </w:r>
      <w:r w:rsidR="002C6466">
        <w:rPr>
          <w:b/>
          <w:lang w:val="ru-RU"/>
        </w:rPr>
        <w:t>4</w:t>
      </w:r>
      <w:r>
        <w:rPr>
          <w:b/>
          <w:lang w:val="ru-RU"/>
        </w:rPr>
        <w:t xml:space="preserve"> год </w:t>
      </w:r>
      <w:bookmarkStart w:id="0" w:name="_GoBack"/>
      <w:bookmarkEnd w:id="0"/>
    </w:p>
    <w:tbl>
      <w:tblPr>
        <w:tblW w:w="1581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"/>
        <w:gridCol w:w="600"/>
        <w:gridCol w:w="5042"/>
        <w:gridCol w:w="3376"/>
        <w:gridCol w:w="60"/>
        <w:gridCol w:w="1741"/>
        <w:gridCol w:w="75"/>
        <w:gridCol w:w="4525"/>
        <w:gridCol w:w="316"/>
      </w:tblGrid>
      <w:tr w:rsidR="003C0A91" w:rsidTr="00992100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r>
              <w:t> </w:t>
            </w:r>
          </w:p>
        </w:tc>
        <w:tc>
          <w:tcPr>
            <w:tcW w:w="3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Ответственные</w:t>
            </w:r>
            <w:proofErr w:type="gramEnd"/>
            <w:r>
              <w:rPr>
                <w:lang w:val="ru-RU"/>
              </w:rPr>
              <w:t xml:space="preserve"> за подготовку и сопровождение проекта правового акта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> 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Решения Совета депутатов муниципального образования «Николочеремшанское сельское поселение» </w:t>
            </w:r>
            <w:proofErr w:type="spellStart"/>
            <w:r>
              <w:rPr>
                <w:b/>
                <w:lang w:val="ru-RU"/>
              </w:rPr>
              <w:t>Мелекесского</w:t>
            </w:r>
            <w:proofErr w:type="spellEnd"/>
            <w:r>
              <w:rPr>
                <w:b/>
                <w:lang w:val="ru-RU"/>
              </w:rPr>
              <w:t xml:space="preserve"> района Ульяновской области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Местные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бюджеты</w:t>
            </w:r>
            <w:proofErr w:type="spellEnd"/>
            <w:r>
              <w:rPr>
                <w:b/>
              </w:rPr>
              <w:t xml:space="preserve"> (080.070.000)</w:t>
            </w:r>
            <w: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2C6466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исполнении бюджета муниципального образования </w:t>
            </w:r>
            <w:r>
              <w:rPr>
                <w:color w:val="000000"/>
                <w:lang w:val="ru-RU"/>
              </w:rPr>
              <w:t>«Николочеремшанское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сельское поселение» </w:t>
            </w:r>
            <w:proofErr w:type="spellStart"/>
            <w:r>
              <w:rPr>
                <w:color w:val="000000"/>
                <w:lang w:val="ru-RU"/>
              </w:rPr>
              <w:t>Мелекесского</w:t>
            </w:r>
            <w:proofErr w:type="spellEnd"/>
            <w:r>
              <w:rPr>
                <w:color w:val="000000"/>
                <w:lang w:val="ru-RU"/>
              </w:rPr>
              <w:t xml:space="preserve"> района </w:t>
            </w:r>
            <w:r>
              <w:rPr>
                <w:lang w:val="ru-RU"/>
              </w:rPr>
              <w:t>Ульяновской области за 202</w:t>
            </w:r>
            <w:r w:rsidR="002C6466">
              <w:rPr>
                <w:lang w:val="ru-RU"/>
              </w:rPr>
              <w:t>3</w:t>
            </w:r>
            <w:r>
              <w:rPr>
                <w:lang w:val="ru-RU"/>
              </w:rPr>
              <w:t xml:space="preserve">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lastRenderedPageBreak/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2C6466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«О бюджете МО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на 202</w:t>
            </w:r>
            <w:r w:rsidR="002C6466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год и плановый период 202</w:t>
            </w:r>
            <w:r w:rsidR="002C6466">
              <w:rPr>
                <w:lang w:val="ru-RU"/>
              </w:rPr>
              <w:t>5</w:t>
            </w:r>
            <w:r>
              <w:rPr>
                <w:lang w:val="ru-RU"/>
              </w:rPr>
              <w:t>-202</w:t>
            </w:r>
            <w:r w:rsidR="002C6466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годов»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</w:pPr>
            <w:r>
              <w:t> </w:t>
            </w:r>
          </w:p>
        </w:tc>
      </w:tr>
      <w:tr w:rsidR="003C0A91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t>3.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утверждении бюджета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на 2024 год и</w:t>
            </w:r>
            <w:r>
              <w:rPr>
                <w:rFonts w:ascii="PT Astra Serif" w:hAnsi="PT Astra Serif"/>
                <w:lang w:val="ru-RU"/>
              </w:rPr>
              <w:t xml:space="preserve"> плановый период 2025 и 2026 годов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(финансовый отдел)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</w:t>
            </w:r>
            <w:proofErr w:type="spellStart"/>
            <w:r>
              <w:t>бюджетного</w:t>
            </w:r>
            <w:proofErr w:type="spellEnd"/>
            <w:r>
              <w:t xml:space="preserve"> </w:t>
            </w:r>
            <w:proofErr w:type="spellStart"/>
            <w:r>
              <w:t>законодательства</w:t>
            </w:r>
            <w:proofErr w:type="spellEnd"/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</w:pPr>
          </w:p>
        </w:tc>
      </w:tr>
      <w:tr w:rsidR="003C0A91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Местное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самоуправление</w:t>
            </w:r>
            <w:proofErr w:type="spellEnd"/>
            <w:r>
              <w:rPr>
                <w:b/>
              </w:rPr>
              <w:t xml:space="preserve"> (010.150.000)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рассмотрении проекта нормативно-правового акта «О внесении изменений и дополнений в Устав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области»</w:t>
            </w:r>
          </w:p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Pr="002C6466" w:rsidRDefault="003C0A91" w:rsidP="00992100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и дополнений в Устав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lastRenderedPageBreak/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Pr="002C6466" w:rsidRDefault="003C0A91" w:rsidP="00992100">
            <w:pPr>
              <w:rPr>
                <w:rFonts w:ascii="Times New Roman" w:hAnsi="Times New Roman" w:cs="Times New Roman"/>
              </w:rPr>
            </w:pPr>
            <w:r w:rsidRPr="002C6466">
              <w:rPr>
                <w:rFonts w:ascii="Times New Roman" w:hAnsi="Times New Roman" w:cs="Times New Roman"/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lastRenderedPageBreak/>
              <w:t>3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after="283" w:line="276" w:lineRule="auto"/>
              <w:jc w:val="both"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 xml:space="preserve">Об утверждении структуры администрации муниципального образования «Николочеремшанское сельское поселение» </w:t>
            </w:r>
            <w:proofErr w:type="spellStart"/>
            <w:r>
              <w:rPr>
                <w:rFonts w:eastAsia="Calibri"/>
                <w:shd w:val="clear" w:color="auto" w:fill="FFFFFF"/>
                <w:lang w:val="ru-RU"/>
              </w:rPr>
              <w:t>Мелекесского</w:t>
            </w:r>
            <w:proofErr w:type="spellEnd"/>
            <w:r>
              <w:rPr>
                <w:rFonts w:eastAsia="Calibri"/>
                <w:shd w:val="clear" w:color="auto" w:fill="FFFFFF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extbody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от 18.09.2015 № 9/21 «Об утверждении Положения об оплате труда работников, занимающих должности, не отнесенные к муниципальным должностям муниципальной службы </w:t>
            </w:r>
            <w:r>
              <w:t> </w:t>
            </w:r>
            <w:r>
              <w:rPr>
                <w:lang w:val="ru-RU"/>
              </w:rPr>
              <w:t xml:space="preserve">МО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утверждении Плана нормотворческой деятельности Совета депутатов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</w:t>
            </w:r>
            <w:r>
              <w:rPr>
                <w:lang w:val="ru-RU"/>
              </w:rPr>
              <w:lastRenderedPageBreak/>
              <w:t>области на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2024 год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083025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</w:t>
            </w:r>
            <w:r>
              <w:rPr>
                <w:lang w:val="ru-RU"/>
              </w:rPr>
              <w:lastRenderedPageBreak/>
              <w:t>(главный специалист-эксперт, 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декабрь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2C6466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Планирование нормотворческой деятельности Совета депутатов 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на 202</w:t>
            </w:r>
            <w:r w:rsidR="002C6466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год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3C0A91" w:rsidTr="00992100">
        <w:tc>
          <w:tcPr>
            <w:tcW w:w="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573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rPr>
                <w:b/>
                <w:color w:val="000000"/>
              </w:rPr>
              <w:t>Раздел</w:t>
            </w:r>
            <w:proofErr w:type="spellEnd"/>
            <w:r>
              <w:rPr>
                <w:b/>
                <w:color w:val="000000"/>
              </w:rPr>
              <w:t xml:space="preserve"> 3. </w:t>
            </w:r>
            <w:proofErr w:type="spellStart"/>
            <w:r>
              <w:rPr>
                <w:b/>
                <w:color w:val="000000"/>
              </w:rPr>
              <w:t>Муниципальная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служба</w:t>
            </w:r>
            <w:proofErr w:type="spellEnd"/>
            <w:r>
              <w:rPr>
                <w:b/>
                <w:color w:val="000000"/>
              </w:rPr>
              <w:t xml:space="preserve"> (010.150.060)</w:t>
            </w:r>
            <w:r>
              <w:rPr>
                <w:color w:val="000000"/>
              </w:rP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</w:pPr>
            <w: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C6466" w:rsidRPr="002C6466" w:rsidRDefault="003C0A91" w:rsidP="002C64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t xml:space="preserve"> 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Мелекесского</w:t>
            </w:r>
            <w:proofErr w:type="spellEnd"/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 района Ульяновской области от 2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2C6466" w:rsidRPr="002C64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2C6466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2C6466" w:rsidRPr="002C646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Об утверждении </w:t>
            </w:r>
            <w:r w:rsidR="002C6466" w:rsidRPr="002C6466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Положения о денежном содержании </w:t>
            </w:r>
          </w:p>
          <w:p w:rsidR="003C0A91" w:rsidRPr="00083025" w:rsidRDefault="002C6466" w:rsidP="000830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6466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муниципальных служащих органов местного самоуправления муниципального образования «Николочеремшанское сельское поселение» </w:t>
            </w:r>
            <w:proofErr w:type="spellStart"/>
            <w:r w:rsidRPr="002C6466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Мелекесс</w:t>
            </w:r>
            <w:r w:rsidR="0008302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кого</w:t>
            </w:r>
            <w:proofErr w:type="spellEnd"/>
            <w:r w:rsidR="0008302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rPr>
                <w:lang w:val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</w:pP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необходимости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Раздел 4. Природные ресурсы и охрана окружающей природной среды (110.000.000)</w:t>
            </w:r>
            <w:r>
              <w:rPr>
                <w:color w:val="000000"/>
              </w:rPr>
              <w:t> 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 внесения изменений и дополнений в Правила благоустройства территории </w:t>
            </w:r>
            <w:r>
              <w:rPr>
                <w:lang w:val="ru-RU"/>
              </w:rPr>
              <w:t xml:space="preserve">муниципального образования «Николочеремшанское сельское поселение» </w:t>
            </w:r>
            <w:proofErr w:type="spellStart"/>
            <w:r>
              <w:rPr>
                <w:rFonts w:eastAsia="Calibri"/>
                <w:color w:val="000000"/>
                <w:lang w:val="ru-RU"/>
              </w:rPr>
              <w:t>Мелекесского</w:t>
            </w:r>
            <w:proofErr w:type="spellEnd"/>
            <w:r>
              <w:rPr>
                <w:rFonts w:eastAsia="Calibri"/>
                <w:color w:val="000000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D125FD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(юрисконсульт)</w:t>
            </w: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  <w:r>
              <w:t> </w:t>
            </w: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D125FD">
            <w:pPr>
              <w:jc w:val="both"/>
              <w:textAlignment w:val="baseline"/>
              <w:rPr>
                <w:rFonts w:eastAsia="Calibri"/>
              </w:rPr>
            </w:pPr>
            <w:r w:rsidRPr="002C64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 w:rsidRPr="002C6466">
              <w:rPr>
                <w:rFonts w:ascii="Times New Roman" w:hAnsi="Times New Roman" w:cs="Times New Roman"/>
                <w:bCs/>
                <w:sz w:val="24"/>
                <w:szCs w:val="28"/>
              </w:rPr>
              <w:t>Мелекесского</w:t>
            </w:r>
            <w:proofErr w:type="spellEnd"/>
            <w:r w:rsidRPr="002C64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района Ульяновской области от 29.10.2021 № 8/21 «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Положения о муниципальном контроле в сфере 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lastRenderedPageBreak/>
              <w:t>благоустройства</w:t>
            </w:r>
            <w:r w:rsidRPr="002C6466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2C6466">
              <w:rPr>
                <w:rFonts w:ascii="Times New Roman" w:eastAsia="Times New Roman" w:hAnsi="Times New Roman" w:cs="Times New Roman"/>
                <w:sz w:val="24"/>
              </w:rPr>
              <w:t xml:space="preserve">на территории муниципального образования «Николочеремшанское сельское поселение» </w:t>
            </w:r>
            <w:proofErr w:type="spellStart"/>
            <w:r w:rsidRPr="002C6466">
              <w:rPr>
                <w:rFonts w:ascii="Times New Roman" w:eastAsia="Times New Roman" w:hAnsi="Times New Roman" w:cs="Times New Roman"/>
                <w:sz w:val="24"/>
              </w:rPr>
              <w:t>Мелекесского</w:t>
            </w:r>
            <w:proofErr w:type="spellEnd"/>
            <w:r w:rsidRPr="002C6466">
              <w:rPr>
                <w:rFonts w:ascii="Times New Roman" w:eastAsia="Times New Roman" w:hAnsi="Times New Roman" w:cs="Times New Roman"/>
                <w:sz w:val="24"/>
              </w:rPr>
              <w:t xml:space="preserve">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</w:t>
            </w:r>
            <w:r>
              <w:rPr>
                <w:lang w:val="ru-RU"/>
              </w:rPr>
              <w:lastRenderedPageBreak/>
              <w:t>(главный специалист-эксперт,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1549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ru-RU"/>
              </w:rPr>
              <w:lastRenderedPageBreak/>
              <w:t>Раздел 5. Местные налоги и сборы (080.100.040)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12/24 «Об установлении налога на имущество физических лиц  налога на территории муниципального образования «Николочеремшанское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финансового отдела,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</w:pPr>
            <w:r>
              <w:rPr>
                <w:lang w:val="ru-RU"/>
              </w:rPr>
              <w:t>Ноябрь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  <w:tr w:rsidR="003C0A91" w:rsidRPr="00E20A40" w:rsidTr="00992100">
        <w:tc>
          <w:tcPr>
            <w:tcW w:w="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2.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Standard"/>
              <w:autoSpaceDE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Cs/>
                <w:szCs w:val="28"/>
                <w:lang w:val="ru-RU"/>
              </w:rPr>
              <w:t xml:space="preserve">О внесении изменений в решение Совета депутатов МО «Николочеремшанское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 от 29.11.2017 № 12/23 «Об утверждении ставок земельного налога на территории муниципального образования «Николочеремшанское сельское поселение» </w:t>
            </w:r>
            <w:proofErr w:type="spellStart"/>
            <w:r>
              <w:rPr>
                <w:rFonts w:cs="Times New Roman"/>
                <w:bCs/>
                <w:szCs w:val="28"/>
                <w:lang w:val="ru-RU"/>
              </w:rPr>
              <w:t>Мелекесского</w:t>
            </w:r>
            <w:proofErr w:type="spellEnd"/>
            <w:r>
              <w:rPr>
                <w:rFonts w:cs="Times New Roman"/>
                <w:bCs/>
                <w:szCs w:val="28"/>
                <w:lang w:val="ru-RU"/>
              </w:rPr>
              <w:t xml:space="preserve"> района Ульяновской области»</w:t>
            </w:r>
          </w:p>
        </w:tc>
        <w:tc>
          <w:tcPr>
            <w:tcW w:w="34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«Николочеремшанское сельское поселение» </w:t>
            </w:r>
            <w:proofErr w:type="spellStart"/>
            <w:r>
              <w:rPr>
                <w:lang w:val="ru-RU"/>
              </w:rPr>
              <w:t>Мелекесского</w:t>
            </w:r>
            <w:proofErr w:type="spellEnd"/>
            <w:r>
              <w:rPr>
                <w:lang w:val="ru-RU"/>
              </w:rPr>
              <w:t xml:space="preserve"> района Ульяновской области (начальник финансового отдела, юрисконсульт)</w:t>
            </w:r>
          </w:p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C0A91" w:rsidRDefault="003C0A91" w:rsidP="00992100">
            <w:pPr>
              <w:pStyle w:val="TableContents"/>
              <w:spacing w:after="283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 целях приведения в соответствие действующему законодательству</w:t>
            </w:r>
          </w:p>
        </w:tc>
        <w:tc>
          <w:tcPr>
            <w:tcW w:w="3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A91" w:rsidRDefault="003C0A91" w:rsidP="00992100">
            <w:pPr>
              <w:pStyle w:val="TableContents"/>
              <w:spacing w:line="276" w:lineRule="auto"/>
              <w:rPr>
                <w:lang w:val="ru-RU"/>
              </w:rPr>
            </w:pPr>
          </w:p>
        </w:tc>
      </w:tr>
    </w:tbl>
    <w:p w:rsidR="003C0A91" w:rsidRDefault="003C0A91" w:rsidP="00083025"/>
    <w:sectPr w:rsidR="003C0A91" w:rsidSect="003C0A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F2"/>
    <w:rsid w:val="00050DF2"/>
    <w:rsid w:val="00056651"/>
    <w:rsid w:val="00083025"/>
    <w:rsid w:val="000F196E"/>
    <w:rsid w:val="001E5908"/>
    <w:rsid w:val="00214CD4"/>
    <w:rsid w:val="002C6466"/>
    <w:rsid w:val="003C0A91"/>
    <w:rsid w:val="009035E6"/>
    <w:rsid w:val="00930B71"/>
    <w:rsid w:val="009A1DD7"/>
    <w:rsid w:val="00D1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11</cp:revision>
  <dcterms:created xsi:type="dcterms:W3CDTF">2022-12-02T07:26:00Z</dcterms:created>
  <dcterms:modified xsi:type="dcterms:W3CDTF">2023-12-12T10:35:00Z</dcterms:modified>
</cp:coreProperties>
</file>